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2"/>
        <w:gridCol w:w="420"/>
        <w:gridCol w:w="3262"/>
        <w:gridCol w:w="426"/>
        <w:gridCol w:w="281"/>
        <w:gridCol w:w="1278"/>
        <w:gridCol w:w="1562"/>
        <w:gridCol w:w="1703"/>
      </w:tblGrid>
      <w:tr w:rsidR="00C01822" w:rsidTr="00060859">
        <w:trPr>
          <w:trHeight w:val="300"/>
        </w:trPr>
        <w:tc>
          <w:tcPr>
            <w:tcW w:w="1842" w:type="dxa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2" w:type="dxa"/>
            <w:gridSpan w:val="2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43" w:type="dxa"/>
            <w:gridSpan w:val="3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Приложение 5</w:t>
            </w:r>
          </w:p>
        </w:tc>
      </w:tr>
      <w:tr w:rsidR="00C01822" w:rsidTr="00060859">
        <w:trPr>
          <w:trHeight w:val="300"/>
        </w:trPr>
        <w:tc>
          <w:tcPr>
            <w:tcW w:w="1842" w:type="dxa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2" w:type="dxa"/>
            <w:gridSpan w:val="2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43" w:type="dxa"/>
            <w:gridSpan w:val="3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C01822" w:rsidTr="00060859">
        <w:trPr>
          <w:trHeight w:val="315"/>
        </w:trPr>
        <w:tc>
          <w:tcPr>
            <w:tcW w:w="1842" w:type="dxa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2" w:type="dxa"/>
            <w:gridSpan w:val="2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43" w:type="dxa"/>
            <w:gridSpan w:val="3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C01822" w:rsidTr="00060859">
        <w:trPr>
          <w:trHeight w:val="330"/>
        </w:trPr>
        <w:tc>
          <w:tcPr>
            <w:tcW w:w="1842" w:type="dxa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2" w:type="dxa"/>
            <w:gridSpan w:val="2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43" w:type="dxa"/>
            <w:gridSpan w:val="3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C01822" w:rsidTr="00060859">
        <w:trPr>
          <w:trHeight w:val="330"/>
        </w:trPr>
        <w:tc>
          <w:tcPr>
            <w:tcW w:w="1842" w:type="dxa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2" w:type="dxa"/>
            <w:gridSpan w:val="2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543" w:type="dxa"/>
            <w:gridSpan w:val="3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25декабря 2024 года № 150</w:t>
            </w:r>
          </w:p>
        </w:tc>
      </w:tr>
      <w:tr w:rsidR="00C01822" w:rsidTr="00060859">
        <w:trPr>
          <w:trHeight w:val="281"/>
        </w:trPr>
        <w:tc>
          <w:tcPr>
            <w:tcW w:w="1842" w:type="dxa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2" w:type="dxa"/>
            <w:gridSpan w:val="2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4543" w:type="dxa"/>
            <w:gridSpan w:val="3"/>
            <w:shd w:val="clear" w:color="auto" w:fill="auto"/>
            <w:vAlign w:val="bottom"/>
          </w:tcPr>
          <w:p w:rsidR="00C01822" w:rsidRDefault="00C01822" w:rsidP="00060859">
            <w:pPr>
              <w:pStyle w:val="Con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30.12.2025 №177)</w:t>
            </w:r>
          </w:p>
        </w:tc>
      </w:tr>
      <w:tr w:rsidR="00C01822" w:rsidTr="00060859">
        <w:trPr>
          <w:trHeight w:val="84"/>
        </w:trPr>
        <w:tc>
          <w:tcPr>
            <w:tcW w:w="10774" w:type="dxa"/>
            <w:gridSpan w:val="8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rPr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 xml:space="preserve">                                          Источники финансирования дефицита</w:t>
            </w:r>
          </w:p>
        </w:tc>
      </w:tr>
      <w:tr w:rsidR="00C01822" w:rsidTr="00060859">
        <w:trPr>
          <w:trHeight w:val="315"/>
        </w:trPr>
        <w:tc>
          <w:tcPr>
            <w:tcW w:w="10774" w:type="dxa"/>
            <w:gridSpan w:val="8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 xml:space="preserve">бюджета </w:t>
            </w:r>
            <w:proofErr w:type="spellStart"/>
            <w:r>
              <w:rPr>
                <w:bCs/>
                <w:kern w:val="0"/>
                <w:sz w:val="28"/>
                <w:szCs w:val="28"/>
              </w:rPr>
              <w:t>Ардатовского</w:t>
            </w:r>
            <w:proofErr w:type="spellEnd"/>
            <w:r>
              <w:rPr>
                <w:bCs/>
                <w:kern w:val="0"/>
                <w:sz w:val="28"/>
                <w:szCs w:val="28"/>
              </w:rPr>
              <w:t xml:space="preserve"> муниципального округа на 2025 год и на плановый период 2026 и 2027 годов</w:t>
            </w:r>
          </w:p>
        </w:tc>
      </w:tr>
      <w:tr w:rsidR="00C01822" w:rsidTr="00060859">
        <w:trPr>
          <w:trHeight w:val="255"/>
        </w:trPr>
        <w:tc>
          <w:tcPr>
            <w:tcW w:w="1842" w:type="dxa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2" w:type="dxa"/>
            <w:gridSpan w:val="2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:rsidR="00C01822" w:rsidRDefault="00C01822" w:rsidP="00060859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</w:rPr>
              <w:t>(тыс. руб.)</w:t>
            </w:r>
          </w:p>
        </w:tc>
      </w:tr>
      <w:tr w:rsidR="00C01822" w:rsidTr="00060859">
        <w:trPr>
          <w:trHeight w:val="315"/>
        </w:trPr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Код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2025 год</w:t>
            </w: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7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2027 год</w:t>
            </w:r>
          </w:p>
        </w:tc>
      </w:tr>
      <w:tr w:rsidR="00C01822" w:rsidTr="00060859">
        <w:trPr>
          <w:trHeight w:val="537"/>
        </w:trPr>
        <w:tc>
          <w:tcPr>
            <w:tcW w:w="22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01 00 00 00 00 0000 000</w:t>
            </w:r>
          </w:p>
        </w:tc>
        <w:tc>
          <w:tcPr>
            <w:tcW w:w="3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96 907,69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7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C01822" w:rsidTr="00060859">
        <w:trPr>
          <w:trHeight w:val="600"/>
        </w:trPr>
        <w:tc>
          <w:tcPr>
            <w:tcW w:w="22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01 02 00 00 00 0000 000</w:t>
            </w:r>
          </w:p>
        </w:tc>
        <w:tc>
          <w:tcPr>
            <w:tcW w:w="3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7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C01822" w:rsidTr="00060859">
        <w:trPr>
          <w:trHeight w:val="900"/>
        </w:trPr>
        <w:tc>
          <w:tcPr>
            <w:tcW w:w="22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01 02 00 00 00 0000 700</w:t>
            </w:r>
          </w:p>
        </w:tc>
        <w:tc>
          <w:tcPr>
            <w:tcW w:w="3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7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C01822" w:rsidTr="00060859">
        <w:trPr>
          <w:trHeight w:val="840"/>
        </w:trPr>
        <w:tc>
          <w:tcPr>
            <w:tcW w:w="22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01 02 00 00 00 0000 800</w:t>
            </w:r>
          </w:p>
        </w:tc>
        <w:tc>
          <w:tcPr>
            <w:tcW w:w="3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7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C01822" w:rsidTr="00060859">
        <w:trPr>
          <w:trHeight w:val="630"/>
        </w:trPr>
        <w:tc>
          <w:tcPr>
            <w:tcW w:w="22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01 03 00 00 00 0000 000</w:t>
            </w:r>
          </w:p>
        </w:tc>
        <w:tc>
          <w:tcPr>
            <w:tcW w:w="3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7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C01822" w:rsidTr="00060859">
        <w:trPr>
          <w:trHeight w:val="843"/>
        </w:trPr>
        <w:tc>
          <w:tcPr>
            <w:tcW w:w="22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01 03 00 00 00 0000 700</w:t>
            </w:r>
          </w:p>
        </w:tc>
        <w:tc>
          <w:tcPr>
            <w:tcW w:w="3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7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C01822" w:rsidTr="00060859">
        <w:trPr>
          <w:trHeight w:val="853"/>
        </w:trPr>
        <w:tc>
          <w:tcPr>
            <w:tcW w:w="22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01 03 00 00 00 0000 800</w:t>
            </w:r>
          </w:p>
        </w:tc>
        <w:tc>
          <w:tcPr>
            <w:tcW w:w="3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7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C01822" w:rsidTr="00060859">
        <w:trPr>
          <w:trHeight w:val="600"/>
        </w:trPr>
        <w:tc>
          <w:tcPr>
            <w:tcW w:w="22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01 05 00 00 00 0000 000</w:t>
            </w:r>
          </w:p>
        </w:tc>
        <w:tc>
          <w:tcPr>
            <w:tcW w:w="3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2"/>
                <w:szCs w:val="22"/>
              </w:rPr>
              <w:t>96 907,69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70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C01822" w:rsidTr="00060859">
        <w:trPr>
          <w:trHeight w:val="315"/>
        </w:trPr>
        <w:tc>
          <w:tcPr>
            <w:tcW w:w="22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01 05 00 00 00 0000 500</w:t>
            </w:r>
          </w:p>
        </w:tc>
        <w:tc>
          <w:tcPr>
            <w:tcW w:w="3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01822" w:rsidRDefault="00C01822" w:rsidP="00060859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-2 115 506,28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01822" w:rsidRDefault="00C01822" w:rsidP="00060859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-1 467 272,17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01822" w:rsidRDefault="00C01822" w:rsidP="00060859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-1 342 493,14</w:t>
            </w:r>
          </w:p>
        </w:tc>
      </w:tr>
      <w:tr w:rsidR="00C01822" w:rsidTr="00060859">
        <w:trPr>
          <w:trHeight w:val="600"/>
        </w:trPr>
        <w:tc>
          <w:tcPr>
            <w:tcW w:w="22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01 05 00 00 00 0000 600</w:t>
            </w:r>
          </w:p>
        </w:tc>
        <w:tc>
          <w:tcPr>
            <w:tcW w:w="3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1822" w:rsidRDefault="00C01822" w:rsidP="00060859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01822" w:rsidRDefault="00C01822" w:rsidP="00060859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2 212 413,97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01822" w:rsidRDefault="00C01822" w:rsidP="00060859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1 467 272,17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01822" w:rsidRDefault="00C01822" w:rsidP="00060859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1 342 493,14</w:t>
            </w:r>
          </w:p>
        </w:tc>
      </w:tr>
    </w:tbl>
    <w:p w:rsidR="00C01822" w:rsidRDefault="00C01822" w:rsidP="00C01822">
      <w:pPr>
        <w:spacing w:after="0"/>
        <w:rPr>
          <w:sz w:val="28"/>
          <w:szCs w:val="28"/>
        </w:rPr>
      </w:pPr>
    </w:p>
    <w:p w:rsidR="00FD73FF" w:rsidRDefault="00FD73FF">
      <w:bookmarkStart w:id="0" w:name="_GoBack"/>
      <w:bookmarkEnd w:id="0"/>
    </w:p>
    <w:sectPr w:rsidR="00FD7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822"/>
    <w:rsid w:val="00C01822"/>
    <w:rsid w:val="00FD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82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C01822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82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C01822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2026-05-13T11:51:00Z</dcterms:created>
  <dcterms:modified xsi:type="dcterms:W3CDTF">2026-05-13T11:51:00Z</dcterms:modified>
</cp:coreProperties>
</file>